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99FE9" w14:textId="77777777" w:rsidR="00C70399" w:rsidRDefault="00C7039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3E89F50" w14:textId="77777777" w:rsidR="00C70399" w:rsidRDefault="000D6A3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POZVÁNKA</w:t>
      </w:r>
    </w:p>
    <w:p w14:paraId="4E348898" w14:textId="7E42B6C5" w:rsidR="00C70399" w:rsidRDefault="00F238C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na </w:t>
      </w:r>
      <w:r w:rsidR="00950412">
        <w:rPr>
          <w:rFonts w:ascii="Times New Roman" w:eastAsia="Calibri" w:hAnsi="Times New Roman" w:cs="Times New Roman"/>
          <w:b/>
          <w:sz w:val="24"/>
          <w:szCs w:val="24"/>
        </w:rPr>
        <w:t xml:space="preserve">odborný seminář pracovní skupiny </w:t>
      </w:r>
      <w:proofErr w:type="spellStart"/>
      <w:r w:rsidR="00950412">
        <w:rPr>
          <w:rFonts w:ascii="Times New Roman" w:eastAsia="Calibri" w:hAnsi="Times New Roman" w:cs="Times New Roman"/>
          <w:b/>
          <w:sz w:val="24"/>
          <w:szCs w:val="24"/>
        </w:rPr>
        <w:t>elektromobilita</w:t>
      </w:r>
      <w:proofErr w:type="spellEnd"/>
      <w:r w:rsidR="00950412">
        <w:rPr>
          <w:rFonts w:ascii="Times New Roman" w:eastAsia="Calibri" w:hAnsi="Times New Roman" w:cs="Times New Roman"/>
          <w:b/>
          <w:sz w:val="24"/>
          <w:szCs w:val="24"/>
        </w:rPr>
        <w:t xml:space="preserve"> konaný v rámci projektu Cestovní mapa modernizace silniční dopravy </w:t>
      </w:r>
      <w:r w:rsidR="000D6A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DADB4AC" w14:textId="4C7FD619" w:rsidR="00112274" w:rsidRDefault="0095041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Datum: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29.5.2021</w:t>
      </w:r>
      <w:proofErr w:type="gramEnd"/>
      <w:r w:rsidR="001122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7906180" w14:textId="59DBDE34" w:rsidR="00AB7B8D" w:rsidRDefault="007436D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Místo: </w:t>
      </w:r>
      <w:r w:rsidR="00950412">
        <w:rPr>
          <w:rFonts w:ascii="Times New Roman" w:eastAsia="Calibri" w:hAnsi="Times New Roman" w:cs="Times New Roman"/>
          <w:sz w:val="24"/>
          <w:szCs w:val="24"/>
        </w:rPr>
        <w:t>Centrum bezpečné jízdy LIBROS, Palackého 1114, Ostrava-Přívoz</w:t>
      </w:r>
    </w:p>
    <w:p w14:paraId="4897257B" w14:textId="77777777" w:rsidR="004C184D" w:rsidRDefault="004C184D">
      <w:pPr>
        <w:rPr>
          <w:rFonts w:ascii="Times New Roman" w:eastAsia="Calibri" w:hAnsi="Times New Roman" w:cs="Times New Roman"/>
          <w:sz w:val="24"/>
          <w:szCs w:val="24"/>
        </w:rPr>
      </w:pPr>
    </w:p>
    <w:p w14:paraId="28F95646" w14:textId="77777777" w:rsidR="00C70399" w:rsidRDefault="000D6A3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Program</w:t>
      </w:r>
    </w:p>
    <w:p w14:paraId="006F8F0E" w14:textId="5E2EDF23" w:rsidR="00C70399" w:rsidRDefault="0095041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Registrace: 8:00 – 9</w:t>
      </w:r>
      <w:r w:rsidR="000D6A3E">
        <w:rPr>
          <w:rFonts w:ascii="Times New Roman" w:eastAsia="Calibri" w:hAnsi="Times New Roman" w:cs="Times New Roman"/>
          <w:sz w:val="24"/>
          <w:szCs w:val="24"/>
        </w:rPr>
        <w:t>:00</w:t>
      </w:r>
    </w:p>
    <w:p w14:paraId="52CFB479" w14:textId="19837F9A" w:rsidR="00C70399" w:rsidRDefault="009504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Dopolední část 9:00 – 14</w:t>
      </w:r>
      <w:r w:rsidR="000D6A3E">
        <w:rPr>
          <w:rFonts w:ascii="Times New Roman" w:eastAsia="Calibri" w:hAnsi="Times New Roman" w:cs="Times New Roman"/>
          <w:b/>
          <w:sz w:val="24"/>
          <w:szCs w:val="24"/>
        </w:rPr>
        <w:t>:00</w:t>
      </w:r>
    </w:p>
    <w:p w14:paraId="054B5C21" w14:textId="6C6ADC0E" w:rsidR="00C70399" w:rsidRDefault="0095041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Odjezd do Štramberku a návrat do Ostravy</w:t>
      </w:r>
    </w:p>
    <w:p w14:paraId="0251694C" w14:textId="77777777" w:rsidR="001C48CD" w:rsidRDefault="001C48C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412A68" w14:textId="77777777" w:rsidR="00C70399" w:rsidRDefault="000D6A3E" w:rsidP="00D659D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Odpolední část 14:00 – 16:00</w:t>
      </w:r>
    </w:p>
    <w:p w14:paraId="676C3145" w14:textId="4C96B6D4" w:rsidR="006A3A08" w:rsidRDefault="004C184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Odborný seminář</w:t>
      </w:r>
      <w:r w:rsidR="006A3A08">
        <w:rPr>
          <w:rFonts w:ascii="Times New Roman" w:eastAsia="Calibri" w:hAnsi="Times New Roman" w:cs="Times New Roman"/>
          <w:sz w:val="24"/>
          <w:szCs w:val="24"/>
        </w:rPr>
        <w:t xml:space="preserve">  - výměna zkušeností o vlastnostech jízdy elektromobilů na površích s nedostatečnými protismykovými vlastnos</w:t>
      </w:r>
      <w:r w:rsidR="00722C72">
        <w:rPr>
          <w:rFonts w:ascii="Times New Roman" w:eastAsia="Calibri" w:hAnsi="Times New Roman" w:cs="Times New Roman"/>
          <w:sz w:val="24"/>
          <w:szCs w:val="24"/>
        </w:rPr>
        <w:t>t</w:t>
      </w:r>
      <w:bookmarkStart w:id="0" w:name="_GoBack"/>
      <w:bookmarkEnd w:id="0"/>
      <w:r w:rsidR="006A3A08">
        <w:rPr>
          <w:rFonts w:ascii="Times New Roman" w:eastAsia="Calibri" w:hAnsi="Times New Roman" w:cs="Times New Roman"/>
          <w:sz w:val="24"/>
          <w:szCs w:val="24"/>
        </w:rPr>
        <w:t>mi</w:t>
      </w:r>
    </w:p>
    <w:p w14:paraId="23373525" w14:textId="573ACF24" w:rsidR="006A3A08" w:rsidRDefault="006A3A0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Škola smyku na tryskách</w:t>
      </w:r>
    </w:p>
    <w:p w14:paraId="4A4815B2" w14:textId="77777777" w:rsidR="004C184D" w:rsidRDefault="004C18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B4B0EF" w14:textId="77777777" w:rsidR="00C70399" w:rsidRDefault="000D6A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Těšíme se na setkání s vámi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062969E7" w14:textId="77777777" w:rsidR="006A3A08" w:rsidRDefault="006A3A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D083E1" w14:textId="0948CAC2" w:rsidR="006A3A08" w:rsidRDefault="006A3A08" w:rsidP="006A3A08">
      <w:pPr>
        <w:rPr>
          <w:rFonts w:ascii="Times New Roman" w:hAnsi="Times New Roman" w:cs="Times New Roman"/>
          <w:sz w:val="24"/>
          <w:szCs w:val="24"/>
        </w:rPr>
      </w:pPr>
      <w:r w:rsidRPr="006A3A08">
        <w:rPr>
          <w:rFonts w:ascii="Times New Roman" w:hAnsi="Times New Roman" w:cs="Times New Roman"/>
          <w:sz w:val="24"/>
          <w:szCs w:val="24"/>
        </w:rPr>
        <w:t>Registrace</w:t>
      </w:r>
      <w:r w:rsidR="004C184D">
        <w:rPr>
          <w:rFonts w:ascii="Times New Roman" w:hAnsi="Times New Roman" w:cs="Times New Roman"/>
          <w:sz w:val="24"/>
          <w:szCs w:val="24"/>
        </w:rPr>
        <w:t xml:space="preserve">: </w:t>
      </w:r>
      <w:r w:rsidRPr="006A3A08">
        <w:rPr>
          <w:rFonts w:ascii="Times New Roman" w:hAnsi="Times New Roman" w:cs="Times New Roman"/>
          <w:sz w:val="24"/>
          <w:szCs w:val="24"/>
        </w:rPr>
        <w:t xml:space="preserve"> Milan Rajchl</w:t>
      </w:r>
      <w:r>
        <w:rPr>
          <w:rFonts w:ascii="Times New Roman" w:hAnsi="Times New Roman" w:cs="Times New Roman"/>
          <w:sz w:val="24"/>
          <w:szCs w:val="24"/>
        </w:rPr>
        <w:t>, tel: + 420</w:t>
      </w:r>
      <w:r w:rsidR="004C184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722</w:t>
      </w:r>
      <w:r w:rsidR="004C184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</w:t>
      </w:r>
      <w:r w:rsidR="004C184D">
        <w:rPr>
          <w:rFonts w:ascii="Times New Roman" w:hAnsi="Times New Roman" w:cs="Times New Roman"/>
          <w:sz w:val="24"/>
          <w:szCs w:val="24"/>
        </w:rPr>
        <w:t>31 372</w:t>
      </w:r>
    </w:p>
    <w:p w14:paraId="6117F344" w14:textId="22C0674F" w:rsidR="004C184D" w:rsidRPr="006A3A08" w:rsidRDefault="004C184D" w:rsidP="006A3A08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proofErr w:type="spellStart"/>
      <w:r>
        <w:rPr>
          <w:rFonts w:ascii="Times New Roman" w:hAnsi="Times New Roman" w:cs="Times New Roman"/>
          <w:sz w:val="24"/>
          <w:szCs w:val="24"/>
        </w:rPr>
        <w:t>milan</w:t>
      </w:r>
      <w:proofErr w:type="spellEnd"/>
      <w:r>
        <w:rPr>
          <w:rFonts w:ascii="Times New Roman" w:hAnsi="Times New Roman" w:cs="Times New Roman"/>
          <w:sz w:val="24"/>
          <w:szCs w:val="24"/>
        </w:rPr>
        <w:t>. rajchl@volny.cz</w:t>
      </w:r>
    </w:p>
    <w:sectPr w:rsidR="004C184D" w:rsidRPr="006A3A08">
      <w:headerReference w:type="default" r:id="rId11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56EB5A" w14:textId="77777777" w:rsidR="00B94FE8" w:rsidRDefault="00B94FE8">
      <w:pPr>
        <w:spacing w:after="0" w:line="240" w:lineRule="auto"/>
      </w:pPr>
      <w:r>
        <w:separator/>
      </w:r>
    </w:p>
  </w:endnote>
  <w:endnote w:type="continuationSeparator" w:id="0">
    <w:p w14:paraId="28E5A476" w14:textId="77777777" w:rsidR="00B94FE8" w:rsidRDefault="00B9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73B16" w14:textId="77777777" w:rsidR="00B94FE8" w:rsidRDefault="00B94FE8">
      <w:pPr>
        <w:spacing w:after="0" w:line="240" w:lineRule="auto"/>
      </w:pPr>
      <w:r>
        <w:separator/>
      </w:r>
    </w:p>
  </w:footnote>
  <w:footnote w:type="continuationSeparator" w:id="0">
    <w:p w14:paraId="5EEEC14F" w14:textId="77777777" w:rsidR="00B94FE8" w:rsidRDefault="00B94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D5261" w14:textId="77777777" w:rsidR="00C70399" w:rsidRDefault="000D6A3E">
    <w:pPr>
      <w:pStyle w:val="Zhlav"/>
      <w:tabs>
        <w:tab w:val="center" w:pos="4678"/>
      </w:tabs>
      <w:jc w:val="both"/>
    </w:pPr>
    <w:r>
      <w:rPr>
        <w:noProof/>
        <w:lang w:eastAsia="cs-CZ"/>
      </w:rPr>
      <w:drawing>
        <wp:inline distT="0" distB="0" distL="0" distR="0" wp14:anchorId="725CAE21" wp14:editId="6891293D">
          <wp:extent cx="2329815" cy="713105"/>
          <wp:effectExtent l="0" t="0" r="0" b="0"/>
          <wp:docPr id="1" name="Obrázek 3" descr="C:\Dokumenty\2016 platforma\studie proveditelnosti\SVA a IAP nová loga\logo-eu-op-p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C:\Dokumenty\2016 platforma\studie proveditelnosti\SVA a IAP nová loga\logo-eu-op-pik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29815" cy="713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cs-CZ"/>
      </w:rPr>
      <w:t xml:space="preserve">           </w:t>
    </w:r>
    <w:r>
      <w:t xml:space="preserve">    </w:t>
    </w:r>
    <w:r>
      <w:rPr>
        <w:lang w:eastAsia="cs-CZ"/>
      </w:rPr>
      <w:t xml:space="preserve"> </w:t>
    </w:r>
    <w:r>
      <w:rPr>
        <w:noProof/>
        <w:lang w:eastAsia="cs-CZ"/>
      </w:rPr>
      <w:drawing>
        <wp:inline distT="0" distB="0" distL="0" distR="0" wp14:anchorId="23E7EFBD" wp14:editId="13E4F2B1">
          <wp:extent cx="1104900" cy="675640"/>
          <wp:effectExtent l="0" t="0" r="0" b="0"/>
          <wp:docPr id="2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-12142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7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cs-CZ"/>
      </w:rPr>
      <w:t xml:space="preserve">                               </w:t>
    </w:r>
    <w:r>
      <w:rPr>
        <w:noProof/>
        <w:lang w:eastAsia="cs-CZ"/>
      </w:rPr>
      <w:drawing>
        <wp:inline distT="0" distB="0" distL="0" distR="0" wp14:anchorId="513F1949" wp14:editId="7CB9ED11">
          <wp:extent cx="600075" cy="679450"/>
          <wp:effectExtent l="0" t="0" r="0" b="0"/>
          <wp:docPr id="3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-13264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79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399"/>
    <w:rsid w:val="00024DCD"/>
    <w:rsid w:val="00044226"/>
    <w:rsid w:val="00092C35"/>
    <w:rsid w:val="000B1D84"/>
    <w:rsid w:val="000D6A3E"/>
    <w:rsid w:val="00103E91"/>
    <w:rsid w:val="00112274"/>
    <w:rsid w:val="001A0CA2"/>
    <w:rsid w:val="001C48CD"/>
    <w:rsid w:val="001D06ED"/>
    <w:rsid w:val="00216793"/>
    <w:rsid w:val="003215F5"/>
    <w:rsid w:val="00324820"/>
    <w:rsid w:val="00440A84"/>
    <w:rsid w:val="00495D7A"/>
    <w:rsid w:val="004C184D"/>
    <w:rsid w:val="004D6B6E"/>
    <w:rsid w:val="004F2EFC"/>
    <w:rsid w:val="006074FD"/>
    <w:rsid w:val="00634881"/>
    <w:rsid w:val="00643ADE"/>
    <w:rsid w:val="00666B87"/>
    <w:rsid w:val="006A3A08"/>
    <w:rsid w:val="00722C72"/>
    <w:rsid w:val="007436D3"/>
    <w:rsid w:val="007639DA"/>
    <w:rsid w:val="008023DE"/>
    <w:rsid w:val="008548C2"/>
    <w:rsid w:val="008624DE"/>
    <w:rsid w:val="00863949"/>
    <w:rsid w:val="008A00F5"/>
    <w:rsid w:val="008C7634"/>
    <w:rsid w:val="00922DC2"/>
    <w:rsid w:val="00950412"/>
    <w:rsid w:val="00960C5D"/>
    <w:rsid w:val="009E4A03"/>
    <w:rsid w:val="00A456B5"/>
    <w:rsid w:val="00AB7B8D"/>
    <w:rsid w:val="00AE22CF"/>
    <w:rsid w:val="00B340B0"/>
    <w:rsid w:val="00B46FB1"/>
    <w:rsid w:val="00B94FE8"/>
    <w:rsid w:val="00B96EFC"/>
    <w:rsid w:val="00BB3EEC"/>
    <w:rsid w:val="00BD4362"/>
    <w:rsid w:val="00BE487D"/>
    <w:rsid w:val="00C252E8"/>
    <w:rsid w:val="00C2600D"/>
    <w:rsid w:val="00C60986"/>
    <w:rsid w:val="00C70399"/>
    <w:rsid w:val="00C71652"/>
    <w:rsid w:val="00CA7E05"/>
    <w:rsid w:val="00D31C4B"/>
    <w:rsid w:val="00D659DB"/>
    <w:rsid w:val="00D723E1"/>
    <w:rsid w:val="00DF2202"/>
    <w:rsid w:val="00E041EB"/>
    <w:rsid w:val="00E113C4"/>
    <w:rsid w:val="00EA36E1"/>
    <w:rsid w:val="00EB2B27"/>
    <w:rsid w:val="00EE018F"/>
    <w:rsid w:val="00F238C5"/>
    <w:rsid w:val="00F9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58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335BF0"/>
  </w:style>
  <w:style w:type="character" w:customStyle="1" w:styleId="ZpatChar">
    <w:name w:val="Zápatí Char"/>
    <w:basedOn w:val="Standardnpsmoodstavce"/>
    <w:link w:val="Zpat"/>
    <w:uiPriority w:val="99"/>
    <w:qFormat/>
    <w:rsid w:val="00335BF0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35BF0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Standardnpsmoodstavce"/>
    <w:uiPriority w:val="99"/>
    <w:unhideWhenUsed/>
    <w:rsid w:val="00E7296A"/>
    <w:rPr>
      <w:color w:val="0000FF" w:themeColor="hyperlink"/>
      <w:u w:val="singl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styleId="Zhlav">
    <w:name w:val="header"/>
    <w:basedOn w:val="Normln"/>
    <w:link w:val="ZhlavChar"/>
    <w:uiPriority w:val="99"/>
    <w:unhideWhenUsed/>
    <w:rsid w:val="00335BF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335BF0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35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AB7B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335BF0"/>
  </w:style>
  <w:style w:type="character" w:customStyle="1" w:styleId="ZpatChar">
    <w:name w:val="Zápatí Char"/>
    <w:basedOn w:val="Standardnpsmoodstavce"/>
    <w:link w:val="Zpat"/>
    <w:uiPriority w:val="99"/>
    <w:qFormat/>
    <w:rsid w:val="00335BF0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35BF0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Standardnpsmoodstavce"/>
    <w:uiPriority w:val="99"/>
    <w:unhideWhenUsed/>
    <w:rsid w:val="00E7296A"/>
    <w:rPr>
      <w:color w:val="0000FF" w:themeColor="hyperlink"/>
      <w:u w:val="singl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styleId="Zhlav">
    <w:name w:val="header"/>
    <w:basedOn w:val="Normln"/>
    <w:link w:val="ZhlavChar"/>
    <w:uiPriority w:val="99"/>
    <w:unhideWhenUsed/>
    <w:rsid w:val="00335BF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335BF0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35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AB7B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56BA7A3208404EA367DACA212980A1" ma:contentTypeVersion="13" ma:contentTypeDescription="Vytvoří nový dokument" ma:contentTypeScope="" ma:versionID="a5b99dc2ee81fb0f9189aaa40fd3484c">
  <xsd:schema xmlns:xsd="http://www.w3.org/2001/XMLSchema" xmlns:xs="http://www.w3.org/2001/XMLSchema" xmlns:p="http://schemas.microsoft.com/office/2006/metadata/properties" xmlns:ns3="63ca52ad-f7a3-4641-bc85-616f8d648855" xmlns:ns4="6749fc97-005d-4b93-b53a-59df822c44c0" targetNamespace="http://schemas.microsoft.com/office/2006/metadata/properties" ma:root="true" ma:fieldsID="fc8c2f7d98d2be0d45303207bb3e779a" ns3:_="" ns4:_="">
    <xsd:import namespace="63ca52ad-f7a3-4641-bc85-616f8d648855"/>
    <xsd:import namespace="6749fc97-005d-4b93-b53a-59df822c44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a52ad-f7a3-4641-bc85-616f8d6488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9fc97-005d-4b93-b53a-59df822c44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37C52-A688-452D-BDA8-9D56CBE67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a52ad-f7a3-4641-bc85-616f8d648855"/>
    <ds:schemaRef ds:uri="6749fc97-005d-4b93-b53a-59df822c4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E61DCA-F67B-43A9-8895-AE10095AE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797386-3A2B-48AE-8E92-F2D53783DD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1DBB37-FFB1-418B-8CE7-F85FD59D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Fencl</dc:creator>
  <cp:lastModifiedBy>Fencl</cp:lastModifiedBy>
  <cp:revision>4</cp:revision>
  <dcterms:created xsi:type="dcterms:W3CDTF">2021-05-26T07:50:00Z</dcterms:created>
  <dcterms:modified xsi:type="dcterms:W3CDTF">2021-05-26T07:51:00Z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0x0101006056BA7A3208404EA367DACA212980A1</vt:lpwstr>
  </property>
</Properties>
</file>